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DD26A" w14:textId="0819F410" w:rsidR="009F415F" w:rsidRPr="00B64959" w:rsidRDefault="76997CE9" w:rsidP="69E040BB">
      <w:pPr>
        <w:pStyle w:val="Overskrift1"/>
        <w:spacing w:before="322" w:after="322"/>
        <w:rPr>
          <w:lang w:val="nb-NO"/>
        </w:rPr>
      </w:pPr>
      <w:r w:rsidRPr="00B64959">
        <w:rPr>
          <w:rFonts w:ascii="Aptos" w:eastAsia="Aptos" w:hAnsi="Aptos" w:cs="Aptos"/>
          <w:b/>
          <w:bCs/>
          <w:sz w:val="48"/>
          <w:szCs w:val="48"/>
          <w:lang w:val="nb-NO"/>
        </w:rPr>
        <w:t xml:space="preserve">Informasjon til deg som er leverandør til </w:t>
      </w:r>
      <w:r w:rsidR="00B64959">
        <w:rPr>
          <w:rFonts w:ascii="Aptos" w:eastAsia="Aptos" w:hAnsi="Aptos" w:cs="Aptos"/>
          <w:b/>
          <w:bCs/>
          <w:sz w:val="48"/>
          <w:szCs w:val="48"/>
          <w:lang w:val="nb-NO"/>
        </w:rPr>
        <w:t>Statsbygg</w:t>
      </w:r>
    </w:p>
    <w:p w14:paraId="5511C4F4" w14:textId="208877A1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>Hei,</w:t>
      </w:r>
    </w:p>
    <w:p w14:paraId="0B83E490" w14:textId="320093F3" w:rsidR="009F415F" w:rsidRPr="00B64959" w:rsidRDefault="00B64959" w:rsidP="69E040BB">
      <w:pPr>
        <w:spacing w:before="240" w:after="240"/>
        <w:rPr>
          <w:lang w:val="nb-NO"/>
        </w:rPr>
      </w:pPr>
      <w:r>
        <w:rPr>
          <w:rFonts w:ascii="Aptos" w:eastAsia="Aptos" w:hAnsi="Aptos" w:cs="Aptos"/>
          <w:lang w:val="nb-NO"/>
        </w:rPr>
        <w:t>Statsbygg</w:t>
      </w:r>
      <w:r w:rsidR="76997CE9" w:rsidRPr="00B64959">
        <w:rPr>
          <w:rFonts w:ascii="Aptos" w:eastAsia="Aptos" w:hAnsi="Aptos" w:cs="Aptos"/>
          <w:lang w:val="nb-NO"/>
        </w:rPr>
        <w:t xml:space="preserve"> starter utrulling av nytt konkurransegjennomføringsverktøy (KGV) og verktøy for kontraktsadministrasjon (KAV). Det nye systemet, </w:t>
      </w:r>
      <w:r w:rsidR="76997CE9" w:rsidRPr="00B64959">
        <w:rPr>
          <w:rFonts w:ascii="Aptos" w:eastAsia="Aptos" w:hAnsi="Aptos" w:cs="Aptos"/>
          <w:b/>
          <w:bCs/>
          <w:lang w:val="nb-NO"/>
        </w:rPr>
        <w:t>Artifik</w:t>
      </w:r>
      <w:r w:rsidR="76997CE9" w:rsidRPr="00B64959">
        <w:rPr>
          <w:rFonts w:ascii="Aptos" w:eastAsia="Aptos" w:hAnsi="Aptos" w:cs="Aptos"/>
          <w:lang w:val="nb-NO"/>
        </w:rPr>
        <w:t xml:space="preserve">, tas gradvis i bruk fra </w:t>
      </w:r>
      <w:r>
        <w:rPr>
          <w:rFonts w:ascii="Aptos" w:eastAsia="Aptos" w:hAnsi="Aptos" w:cs="Aptos"/>
          <w:b/>
          <w:bCs/>
          <w:lang w:val="nb-NO"/>
        </w:rPr>
        <w:t>01.06.2026</w:t>
      </w:r>
      <w:r w:rsidR="76997CE9" w:rsidRPr="00B64959">
        <w:rPr>
          <w:rFonts w:ascii="Aptos" w:eastAsia="Aptos" w:hAnsi="Aptos" w:cs="Aptos"/>
          <w:lang w:val="nb-NO"/>
        </w:rPr>
        <w:t>.</w:t>
      </w:r>
    </w:p>
    <w:p w14:paraId="1FB5658E" w14:textId="563527BD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>Dette innebærer at konkurranser</w:t>
      </w:r>
      <w:r w:rsidR="00CF7686">
        <w:rPr>
          <w:rFonts w:ascii="Aptos" w:eastAsia="Aptos" w:hAnsi="Aptos" w:cs="Aptos"/>
          <w:lang w:val="nb-NO"/>
        </w:rPr>
        <w:t xml:space="preserve"> og</w:t>
      </w:r>
      <w:r w:rsidRPr="00B64959">
        <w:rPr>
          <w:rFonts w:ascii="Aptos" w:eastAsia="Aptos" w:hAnsi="Aptos" w:cs="Aptos"/>
          <w:lang w:val="nb-NO"/>
        </w:rPr>
        <w:t xml:space="preserve"> minikonkurranser</w:t>
      </w:r>
      <w:r w:rsidR="00CF7686">
        <w:rPr>
          <w:rFonts w:ascii="Aptos" w:eastAsia="Aptos" w:hAnsi="Aptos" w:cs="Aptos"/>
          <w:lang w:val="nb-NO"/>
        </w:rPr>
        <w:t xml:space="preserve"> på parallelle rammeavtaler</w:t>
      </w:r>
      <w:r w:rsidRPr="00B64959">
        <w:rPr>
          <w:rFonts w:ascii="Aptos" w:eastAsia="Aptos" w:hAnsi="Aptos" w:cs="Aptos"/>
          <w:lang w:val="nb-NO"/>
        </w:rPr>
        <w:t xml:space="preserve"> etter hvert vil gjennomføres i Artifik. For å kunne motta invitasjoner og delta må deres virksomhet være registrert i Artifik.</w:t>
      </w:r>
    </w:p>
    <w:p w14:paraId="2B51C746" w14:textId="6D44B70B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b/>
          <w:bCs/>
          <w:lang w:val="nb-NO"/>
        </w:rPr>
        <w:t>Registrering i Artifik</w:t>
      </w:r>
    </w:p>
    <w:p w14:paraId="546625E7" w14:textId="2B51BE25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>Registrering gjøres ved å oppgi organisasjonsnummer her:</w:t>
      </w:r>
    </w:p>
    <w:p w14:paraId="031D725D" w14:textId="5A8ACE85" w:rsidR="009F415F" w:rsidRPr="00B64959" w:rsidRDefault="76997CE9" w:rsidP="69E040BB">
      <w:pPr>
        <w:spacing w:before="240" w:after="240"/>
        <w:rPr>
          <w:lang w:val="nb-NO"/>
        </w:rPr>
      </w:pPr>
      <w:r w:rsidRPr="69E040BB">
        <w:rPr>
          <w:rFonts w:ascii="Aptos" w:eastAsia="Aptos" w:hAnsi="Aptos" w:cs="Aptos"/>
        </w:rPr>
        <w:t>👉</w:t>
      </w:r>
      <w:hyperlink r:id="rId4">
        <w:r w:rsidRPr="00B64959">
          <w:rPr>
            <w:rStyle w:val="Hyperkobling"/>
            <w:lang w:val="nb-NO"/>
          </w:rPr>
          <w:t>Registrer virksomheten i Artifik</w:t>
        </w:r>
      </w:hyperlink>
    </w:p>
    <w:p w14:paraId="478FD786" w14:textId="6D3163D1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 xml:space="preserve">Etter registrering kan dere legge til flere brukere i virksomheten </w:t>
      </w:r>
      <w:r w:rsidRPr="00B64959">
        <w:rPr>
          <w:rFonts w:ascii="Aptos" w:eastAsia="Aptos" w:hAnsi="Aptos" w:cs="Aptos"/>
          <w:b/>
          <w:bCs/>
          <w:lang w:val="nb-NO"/>
        </w:rPr>
        <w:t>uten ekstra kostnad</w:t>
      </w:r>
      <w:r w:rsidRPr="00B64959">
        <w:rPr>
          <w:rFonts w:ascii="Aptos" w:eastAsia="Aptos" w:hAnsi="Aptos" w:cs="Aptos"/>
          <w:lang w:val="nb-NO"/>
        </w:rPr>
        <w:t xml:space="preserve"> under </w:t>
      </w:r>
      <w:r w:rsidRPr="00B64959">
        <w:rPr>
          <w:rFonts w:ascii="Aptos" w:eastAsia="Aptos" w:hAnsi="Aptos" w:cs="Aptos"/>
          <w:i/>
          <w:iCs/>
          <w:lang w:val="nb-NO"/>
        </w:rPr>
        <w:t>Organisasjonsinnstillinger → Medlemmer</w:t>
      </w:r>
      <w:r w:rsidRPr="00B64959">
        <w:rPr>
          <w:rFonts w:ascii="Aptos" w:eastAsia="Aptos" w:hAnsi="Aptos" w:cs="Aptos"/>
          <w:lang w:val="nb-NO"/>
        </w:rPr>
        <w:t>.</w:t>
      </w:r>
    </w:p>
    <w:p w14:paraId="47B90DDA" w14:textId="447BCA47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>Vi anbefaler at dere registrerer virksomheten i god tid, slik at dere er klare når de første konkurransene gjennomføres i Artifik.</w:t>
      </w:r>
    </w:p>
    <w:p w14:paraId="1DFDF84E" w14:textId="524D98CE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 xml:space="preserve">Trenger dere hjelp? Kontakt </w:t>
      </w:r>
      <w:r w:rsidRPr="00B64959">
        <w:rPr>
          <w:rFonts w:ascii="Aptos" w:eastAsia="Aptos" w:hAnsi="Aptos" w:cs="Aptos"/>
          <w:b/>
          <w:bCs/>
          <w:lang w:val="nb-NO"/>
        </w:rPr>
        <w:t>Artifik Support</w:t>
      </w:r>
      <w:r w:rsidRPr="00B64959">
        <w:rPr>
          <w:rFonts w:ascii="Aptos" w:eastAsia="Aptos" w:hAnsi="Aptos" w:cs="Aptos"/>
          <w:lang w:val="nb-NO"/>
        </w:rPr>
        <w:t xml:space="preserve"> via </w:t>
      </w:r>
      <w:hyperlink r:id="rId5">
        <w:r w:rsidRPr="00B64959">
          <w:rPr>
            <w:rStyle w:val="Hyperkobling"/>
            <w:lang w:val="nb-NO"/>
          </w:rPr>
          <w:t>support.artifik.no</w:t>
        </w:r>
      </w:hyperlink>
      <w:r w:rsidRPr="00B64959">
        <w:rPr>
          <w:rFonts w:ascii="Aptos" w:eastAsia="Aptos" w:hAnsi="Aptos" w:cs="Aptos"/>
          <w:lang w:val="nb-NO"/>
        </w:rPr>
        <w:t>. Her finner dere også mange hjelpeartikler rettet mot leverandører.</w:t>
      </w:r>
    </w:p>
    <w:p w14:paraId="070D5E72" w14:textId="2D8AFEFB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>Takk for samarbeidet – vi ser frem til å fortsette det gode samarbeidet i det nye systemet!</w:t>
      </w:r>
    </w:p>
    <w:p w14:paraId="3E326FFD" w14:textId="28FA11AD" w:rsidR="009F415F" w:rsidRPr="00B64959" w:rsidRDefault="76997CE9" w:rsidP="69E040BB">
      <w:pPr>
        <w:spacing w:before="240" w:after="240"/>
        <w:rPr>
          <w:lang w:val="nb-NO"/>
        </w:rPr>
      </w:pPr>
      <w:r w:rsidRPr="00B64959">
        <w:rPr>
          <w:rFonts w:ascii="Aptos" w:eastAsia="Aptos" w:hAnsi="Aptos" w:cs="Aptos"/>
          <w:lang w:val="nb-NO"/>
        </w:rPr>
        <w:t>Vi ser frem til å fortsette det gode samarbeidet i det nye systemet!</w:t>
      </w:r>
    </w:p>
    <w:p w14:paraId="04BABDF1" w14:textId="28241419" w:rsidR="009F415F" w:rsidRDefault="76997CE9" w:rsidP="69E040BB">
      <w:pPr>
        <w:spacing w:before="240" w:after="240"/>
      </w:pPr>
      <w:proofErr w:type="spellStart"/>
      <w:r w:rsidRPr="69E040BB">
        <w:rPr>
          <w:rFonts w:ascii="Aptos" w:eastAsia="Aptos" w:hAnsi="Aptos" w:cs="Aptos"/>
        </w:rPr>
        <w:t>Vennlig</w:t>
      </w:r>
      <w:proofErr w:type="spellEnd"/>
      <w:r w:rsidRPr="69E040BB">
        <w:rPr>
          <w:rFonts w:ascii="Aptos" w:eastAsia="Aptos" w:hAnsi="Aptos" w:cs="Aptos"/>
        </w:rPr>
        <w:t xml:space="preserve"> </w:t>
      </w:r>
      <w:proofErr w:type="spellStart"/>
      <w:r w:rsidRPr="69E040BB">
        <w:rPr>
          <w:rFonts w:ascii="Aptos" w:eastAsia="Aptos" w:hAnsi="Aptos" w:cs="Aptos"/>
        </w:rPr>
        <w:t>hilsen</w:t>
      </w:r>
      <w:proofErr w:type="spellEnd"/>
    </w:p>
    <w:p w14:paraId="7E727CA5" w14:textId="77777777" w:rsidR="00B64959" w:rsidRDefault="00B64959">
      <w:pPr>
        <w:rPr>
          <w:rFonts w:ascii="Aptos" w:eastAsia="Aptos" w:hAnsi="Aptos" w:cs="Aptos"/>
          <w:b/>
          <w:bCs/>
        </w:rPr>
      </w:pPr>
      <w:r>
        <w:rPr>
          <w:rFonts w:ascii="Aptos" w:eastAsia="Aptos" w:hAnsi="Aptos" w:cs="Aptos"/>
          <w:b/>
          <w:bCs/>
        </w:rPr>
        <w:t>Statsbygg</w:t>
      </w:r>
    </w:p>
    <w:p w14:paraId="2AD83913" w14:textId="28C5BEE2" w:rsidR="00B64959" w:rsidRDefault="00B64959"/>
    <w:sectPr w:rsidR="00B649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CF87CB"/>
    <w:rsid w:val="000A2725"/>
    <w:rsid w:val="002E7626"/>
    <w:rsid w:val="009F415F"/>
    <w:rsid w:val="00B64959"/>
    <w:rsid w:val="00C23C8A"/>
    <w:rsid w:val="00CF7686"/>
    <w:rsid w:val="00D703F7"/>
    <w:rsid w:val="00E83334"/>
    <w:rsid w:val="07FDA0BB"/>
    <w:rsid w:val="0CCF87CB"/>
    <w:rsid w:val="69E040BB"/>
    <w:rsid w:val="7699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B6FF"/>
  <w15:chartTrackingRefBased/>
  <w15:docId w15:val="{04AF0701-75AD-4E42-B07A-EC503EDF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69E04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69E040B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upport.artifik.no/" TargetMode="External"/><Relationship Id="rId4" Type="http://schemas.openxmlformats.org/officeDocument/2006/relationships/hyperlink" Target="https://app.artifik.no/a/organization/cre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983</Characters>
  <Application>Microsoft Office Word</Application>
  <DocSecurity>0</DocSecurity>
  <Lines>21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Linn-Kristin Dale</dc:creator>
  <cp:keywords/>
  <dc:description/>
  <cp:lastModifiedBy>Kristiansen, Tove</cp:lastModifiedBy>
  <cp:revision>2</cp:revision>
  <dcterms:created xsi:type="dcterms:W3CDTF">2026-06-01T08:34:00Z</dcterms:created>
  <dcterms:modified xsi:type="dcterms:W3CDTF">2026-06-01T08:34:00Z</dcterms:modified>
</cp:coreProperties>
</file>